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007" w:rsidRPr="0098289F" w:rsidRDefault="00042007" w:rsidP="00042007">
      <w:pPr>
        <w:autoSpaceDE w:val="0"/>
        <w:autoSpaceDN w:val="0"/>
        <w:adjustRightInd w:val="0"/>
        <w:rPr>
          <w:rFonts w:ascii="微軟正黑體" w:eastAsia="微軟正黑體" w:hAnsi="微軟正黑體" w:cs="Arial Unicode MS"/>
          <w:b/>
          <w:bCs/>
          <w:color w:val="008080"/>
          <w:spacing w:val="20"/>
          <w:kern w:val="0"/>
          <w:sz w:val="44"/>
          <w:szCs w:val="44"/>
        </w:rPr>
      </w:pPr>
      <w:r w:rsidRPr="0098289F">
        <w:rPr>
          <w:rFonts w:ascii="微軟正黑體" w:eastAsia="微軟正黑體" w:hAnsi="微軟正黑體" w:cs="Arial Unicode MS" w:hint="eastAsia"/>
          <w:b/>
          <w:bCs/>
          <w:color w:val="008080"/>
          <w:spacing w:val="20"/>
          <w:kern w:val="0"/>
          <w:sz w:val="44"/>
          <w:szCs w:val="44"/>
        </w:rPr>
        <w:t>未來大人物</w:t>
      </w:r>
      <w:r w:rsidRPr="0098289F">
        <w:rPr>
          <w:rFonts w:ascii="微軟正黑體" w:eastAsia="微軟正黑體" w:hAnsi="微軟正黑體" w:cs="Arial Unicode MS"/>
          <w:b/>
          <w:bCs/>
          <w:color w:val="008080"/>
          <w:spacing w:val="20"/>
          <w:kern w:val="0"/>
          <w:sz w:val="44"/>
          <w:szCs w:val="44"/>
        </w:rPr>
        <w:t xml:space="preserve">-- </w:t>
      </w:r>
      <w:proofErr w:type="gramStart"/>
      <w:r w:rsidRPr="0098289F">
        <w:rPr>
          <w:rFonts w:ascii="微軟正黑體" w:eastAsia="微軟正黑體" w:hAnsi="微軟正黑體" w:cs="Arial Unicode MS" w:hint="eastAsia"/>
          <w:b/>
          <w:bCs/>
          <w:color w:val="008080"/>
          <w:spacing w:val="20"/>
          <w:kern w:val="0"/>
          <w:sz w:val="44"/>
          <w:szCs w:val="44"/>
        </w:rPr>
        <w:t>徐凡甘</w:t>
      </w:r>
      <w:proofErr w:type="gramEnd"/>
    </w:p>
    <w:p w:rsidR="00042007" w:rsidRPr="0098289F" w:rsidRDefault="00042007" w:rsidP="00042007">
      <w:pPr>
        <w:autoSpaceDE w:val="0"/>
        <w:autoSpaceDN w:val="0"/>
        <w:adjustRightInd w:val="0"/>
        <w:rPr>
          <w:rFonts w:ascii="微軟正黑體" w:eastAsia="微軟正黑體" w:hAnsi="微軟正黑體" w:cs="Arial Unicode MS"/>
          <w:b/>
          <w:bCs/>
          <w:color w:val="008080"/>
          <w:spacing w:val="20"/>
          <w:kern w:val="0"/>
          <w:sz w:val="20"/>
          <w:szCs w:val="20"/>
        </w:rPr>
      </w:pPr>
      <w:r w:rsidRPr="0098289F">
        <w:rPr>
          <w:rFonts w:ascii="微軟正黑體" w:eastAsia="微軟正黑體" w:hAnsi="微軟正黑體" w:cs="Arial Unicode MS" w:hint="eastAsia"/>
          <w:b/>
          <w:bCs/>
          <w:color w:val="008080"/>
          <w:spacing w:val="20"/>
          <w:kern w:val="0"/>
          <w:sz w:val="20"/>
          <w:szCs w:val="20"/>
        </w:rPr>
        <w:t>當</w:t>
      </w:r>
      <w:proofErr w:type="gramStart"/>
      <w:r w:rsidRPr="0098289F">
        <w:rPr>
          <w:rFonts w:ascii="微軟正黑體" w:eastAsia="微軟正黑體" w:hAnsi="微軟正黑體" w:cs="Arial Unicode MS" w:hint="eastAsia"/>
          <w:b/>
          <w:bCs/>
          <w:color w:val="008080"/>
          <w:spacing w:val="20"/>
          <w:kern w:val="0"/>
          <w:sz w:val="20"/>
          <w:szCs w:val="20"/>
        </w:rPr>
        <w:t>一</w:t>
      </w:r>
      <w:proofErr w:type="gramEnd"/>
      <w:r w:rsidRPr="0098289F">
        <w:rPr>
          <w:rFonts w:ascii="微軟正黑體" w:eastAsia="微軟正黑體" w:hAnsi="微軟正黑體" w:cs="Arial Unicode MS" w:hint="eastAsia"/>
          <w:b/>
          <w:bCs/>
          <w:color w:val="008080"/>
          <w:spacing w:val="20"/>
          <w:kern w:val="0"/>
          <w:sz w:val="20"/>
          <w:szCs w:val="20"/>
        </w:rPr>
        <w:t>個人與他的同伴丟失了步伐，也許只是他聽到了不一樣鼓聲罷了。無論是多遠的聲音，讓他跟隨著他自己所聽到的聲響。」－梭羅「湖濱散記」</w:t>
      </w:r>
    </w:p>
    <w:p w:rsidR="00E264CC" w:rsidRPr="0098289F" w:rsidRDefault="00E264CC" w:rsidP="0098289F">
      <w:pPr>
        <w:autoSpaceDE w:val="0"/>
        <w:autoSpaceDN w:val="0"/>
        <w:adjustRightInd w:val="0"/>
        <w:spacing w:line="480" w:lineRule="exact"/>
        <w:rPr>
          <w:rFonts w:ascii="微軟正黑體" w:eastAsia="微軟正黑體" w:hAnsi="微軟正黑體" w:cs="Arial Unicode MS"/>
          <w:bCs/>
          <w:color w:val="008080"/>
          <w:spacing w:val="20"/>
          <w:kern w:val="0"/>
          <w:szCs w:val="24"/>
        </w:rPr>
      </w:pPr>
    </w:p>
    <w:p w:rsidR="00042007" w:rsidRPr="0098289F" w:rsidRDefault="00042007" w:rsidP="0098289F">
      <w:pPr>
        <w:autoSpaceDE w:val="0"/>
        <w:autoSpaceDN w:val="0"/>
        <w:adjustRightInd w:val="0"/>
        <w:spacing w:line="480" w:lineRule="exact"/>
        <w:ind w:firstLineChars="200" w:firstLine="560"/>
        <w:jc w:val="both"/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</w:pPr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還記得嗎，高中時的你在做什麼？談戀愛？忙著考試？忙著補習？現任臺南市新山國小五年級導師的徐凡甘，</w:t>
      </w:r>
      <w:r w:rsidR="00BF3E5E"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  <w:t>15</w:t>
      </w:r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歲那一年開始，忙著洗腎。國一時的一場小感冒，讓徐凡甘在國三時被宣告腎功能只剩百分之五，</w:t>
      </w:r>
    </w:p>
    <w:p w:rsidR="00042007" w:rsidRPr="0098289F" w:rsidRDefault="00042007" w:rsidP="0098289F">
      <w:pPr>
        <w:autoSpaceDE w:val="0"/>
        <w:autoSpaceDN w:val="0"/>
        <w:adjustRightInd w:val="0"/>
        <w:spacing w:beforeLines="50" w:before="180" w:line="480" w:lineRule="exact"/>
        <w:ind w:firstLineChars="200" w:firstLine="560"/>
        <w:jc w:val="both"/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</w:pPr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從此開啟了他終身洗腎的日子。父親是個焊鐵工人，母親在大哥出生之後就留在家裡照顧小孩，因為徐凡甘的大哥，是中度智能障礙。在</w:t>
      </w:r>
      <w:proofErr w:type="gramStart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徐凡甘住院期間，</w:t>
      </w:r>
      <w:proofErr w:type="gramEnd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父親為了探病，路上發生車禍，壓碎腳踝，成了輕度肢體障礙，讓家中唯一經濟的支柱倒下。母親為了維持家計去打零工，勞碌一年半之後，被診斷出淋巴癌第三期。如果這些事，發生在你身上，你是如何反應？</w:t>
      </w:r>
    </w:p>
    <w:p w:rsidR="00042007" w:rsidRPr="0098289F" w:rsidRDefault="00042007" w:rsidP="0098289F">
      <w:pPr>
        <w:autoSpaceDE w:val="0"/>
        <w:autoSpaceDN w:val="0"/>
        <w:adjustRightInd w:val="0"/>
        <w:spacing w:beforeLines="50" w:before="180" w:line="480" w:lineRule="exact"/>
        <w:ind w:firstLineChars="200" w:firstLine="560"/>
        <w:jc w:val="both"/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</w:pPr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他也曾經自怨自艾。但他清楚知道，臥病當時，有個永遠不放棄他的主治醫師</w:t>
      </w:r>
      <w:proofErr w:type="gramStart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有群待他</w:t>
      </w:r>
      <w:proofErr w:type="gramEnd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如家人的醫護人員，還有個鼓勵他樂觀向前的母親，若不是他們，他的生命怎能持續？他的主治醫生曾經告訴他說「凡甘，我知道所有</w:t>
      </w:r>
      <w:proofErr w:type="gramStart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最</w:t>
      </w:r>
      <w:proofErr w:type="gramEnd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糟的你都遇到了，以後一定會還給你的，但是即使如此，我們仍然幸福，我們仍有一些聰明。有些人，從來沒有夢想的權力。」徐凡甘從此了解，他的生命，與眾不同。</w:t>
      </w:r>
    </w:p>
    <w:p w:rsidR="00042007" w:rsidRPr="0098289F" w:rsidRDefault="00042007" w:rsidP="0098289F">
      <w:pPr>
        <w:autoSpaceDE w:val="0"/>
        <w:autoSpaceDN w:val="0"/>
        <w:adjustRightInd w:val="0"/>
        <w:spacing w:beforeLines="50" w:before="180" w:line="480" w:lineRule="exact"/>
        <w:ind w:firstLineChars="200" w:firstLine="560"/>
        <w:jc w:val="both"/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</w:pPr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徐凡甘出院之後，參加台北的考試，考上建中。獨自一人到台北念書，下課的時間，當人家補習、念書、談戀愛，他卻是被洗腎還有上家教賺生活費的工作</w:t>
      </w:r>
      <w:proofErr w:type="gramStart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佔</w:t>
      </w:r>
      <w:proofErr w:type="gramEnd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滿。「每次走進洗腎室，所有的病患可能都已經五六十歲，當他們看到我一個十幾歲的青少年，穿著制服來洗腎，他們眼中那種驚訝、那種憐憫，其實讓我很不好受。」</w:t>
      </w:r>
    </w:p>
    <w:p w:rsidR="00042007" w:rsidRPr="0098289F" w:rsidRDefault="00042007" w:rsidP="0098289F">
      <w:pPr>
        <w:autoSpaceDE w:val="0"/>
        <w:autoSpaceDN w:val="0"/>
        <w:adjustRightInd w:val="0"/>
        <w:spacing w:line="480" w:lineRule="exact"/>
        <w:jc w:val="both"/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</w:pPr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徐凡甘的故事不是神話，他沒有如願考上醫學院，成為救人的醫師。但在大學</w:t>
      </w:r>
      <w:proofErr w:type="gramStart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期間，</w:t>
      </w:r>
      <w:proofErr w:type="gramEnd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他把握每一個「助人」的時刻。他瞞著主治醫師到柬埔寨做義工，協助一群單親的父母，撿廢棄的水泥袋，做成包包販賣，讓他們可以在家工作就近照顧小朋友。他推動大學校園的「城市浪人」的計劃，鼓勵年輕人踏出</w:t>
      </w:r>
      <w:proofErr w:type="gramStart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舒適圈</w:t>
      </w:r>
      <w:proofErr w:type="gramEnd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，在自己的城市找到五大洲的朋友分享經驗，或是採訪家族裡</w:t>
      </w:r>
      <w:r w:rsidRPr="0098289F"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  <w:t xml:space="preserve">65 </w:t>
      </w:r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歲以上的長輩的故事，在任務中關懷社會。</w:t>
      </w:r>
    </w:p>
    <w:p w:rsidR="00042007" w:rsidRPr="0003523C" w:rsidRDefault="00042007" w:rsidP="0098289F">
      <w:pPr>
        <w:autoSpaceDE w:val="0"/>
        <w:autoSpaceDN w:val="0"/>
        <w:adjustRightInd w:val="0"/>
        <w:spacing w:beforeLines="50" w:before="180" w:line="480" w:lineRule="exact"/>
        <w:ind w:firstLineChars="200" w:firstLine="560"/>
        <w:jc w:val="both"/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</w:pPr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lastRenderedPageBreak/>
        <w:t>曾任台大證券研究社社長的他，在大學畢業之後，不是投身商場。他加入「</w:t>
      </w:r>
      <w:r w:rsidRPr="0098289F"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  <w:t xml:space="preserve">Teach </w:t>
      </w:r>
      <w:r w:rsidRPr="0003523C"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  <w:t xml:space="preserve">For Taiwan </w:t>
      </w:r>
      <w:r w:rsidRPr="0003523C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為台灣而教」的計劃，成為</w:t>
      </w:r>
      <w:proofErr w:type="gramStart"/>
      <w:r w:rsidRPr="0003523C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第一屆的種子</w:t>
      </w:r>
      <w:proofErr w:type="gramEnd"/>
      <w:r w:rsidRPr="0003523C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教師，到台南的偏遠小學任教。因為他知道，唯有教育，是最直接的方法讓我們的下一代知道「你非常幸福」。</w:t>
      </w:r>
    </w:p>
    <w:p w:rsidR="00042007" w:rsidRPr="0003523C" w:rsidRDefault="00042007" w:rsidP="0098289F">
      <w:pPr>
        <w:autoSpaceDE w:val="0"/>
        <w:autoSpaceDN w:val="0"/>
        <w:adjustRightInd w:val="0"/>
        <w:spacing w:line="480" w:lineRule="exact"/>
        <w:jc w:val="both"/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</w:pPr>
      <w:r w:rsidRPr="0003523C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「當他們拿著烤好的蝦子走到我面前說：『老師你先吃』。我才知道，原來當你付出一切關愛，只要孩子們一個小小的動作，就夠了。他們再也不是把我當陌生人了」</w:t>
      </w:r>
    </w:p>
    <w:p w:rsidR="00042007" w:rsidRPr="0003523C" w:rsidRDefault="00042007" w:rsidP="0098289F">
      <w:pPr>
        <w:autoSpaceDE w:val="0"/>
        <w:autoSpaceDN w:val="0"/>
        <w:adjustRightInd w:val="0"/>
        <w:spacing w:line="480" w:lineRule="exact"/>
        <w:jc w:val="both"/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</w:pPr>
      <w:r w:rsidRPr="0003523C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到偏鄉任教始終不是一件容易的事。這裡的孩子擁有足夠來自社會的援助，他們有知名企業的捐贈、政府的補助，設備對偏鄉來說，不是頭號問題。但重點是，「誰」來告訴這些孩子：學會珍惜？偏鄉的老師永遠</w:t>
      </w:r>
      <w:proofErr w:type="gramStart"/>
      <w:r w:rsidRPr="0003523C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不</w:t>
      </w:r>
      <w:proofErr w:type="gramEnd"/>
      <w:r w:rsidRPr="0003523C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足額。</w:t>
      </w:r>
    </w:p>
    <w:p w:rsidR="00042007" w:rsidRPr="0003523C" w:rsidRDefault="00042007" w:rsidP="0098289F">
      <w:pPr>
        <w:autoSpaceDE w:val="0"/>
        <w:autoSpaceDN w:val="0"/>
        <w:adjustRightInd w:val="0"/>
        <w:spacing w:beforeLines="50" w:before="180" w:line="480" w:lineRule="exact"/>
        <w:ind w:firstLineChars="200" w:firstLine="560"/>
        <w:jc w:val="both"/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</w:pPr>
      <w:r w:rsidRPr="0003523C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挫折，對徐凡甘這樣從未受過教育師資養成的他，宛若呼吸般如影隨形。他談到有一次過聖誕節，他前一天特地到市區去買糖果分送給小朋友，但發糖果時，學生們不但</w:t>
      </w:r>
      <w:proofErr w:type="gramStart"/>
      <w:r w:rsidRPr="0003523C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不</w:t>
      </w:r>
      <w:proofErr w:type="gramEnd"/>
      <w:r w:rsidRPr="0003523C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領情，甚至說：「怎麼就這樣？爛死了」。在此同時，其他班級有人在烤肉、有人訂</w:t>
      </w:r>
      <w:r w:rsidRPr="0003523C"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  <w:t>pizza</w:t>
      </w:r>
      <w:r w:rsidRPr="0003523C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，有人在吃火鍋，而原本在發送可樂的校長，看到徐凡甘這一班鬧哄哄的情形，先越過了他們，這一筆帳，也算到了徐凡甘的頭上。下一堂課，徐凡甘竟然被自己的學生反鎖在門外。「那時你真的會覺得：『老師這麼疼愛你們，竟然為了一瓶可樂跟我嘔氣嗎？』」</w:t>
      </w:r>
    </w:p>
    <w:p w:rsidR="00042007" w:rsidRPr="0098289F" w:rsidRDefault="00042007" w:rsidP="0098289F">
      <w:pPr>
        <w:autoSpaceDE w:val="0"/>
        <w:autoSpaceDN w:val="0"/>
        <w:adjustRightInd w:val="0"/>
        <w:spacing w:beforeLines="50" w:before="180" w:line="480" w:lineRule="exact"/>
        <w:ind w:firstLineChars="200" w:firstLine="560"/>
        <w:jc w:val="both"/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</w:pPr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這就是偏鄉老師存在的意義，如果沒有老師的引領，孩子們永遠沒辦法學會正確的價值觀。他耐住性子的跟學生約定，學期末只要他們好好表現，就會帶他們出去烤肉。而校長不是忘記他們，只是要他們遵守該有的規矩。當孩子們好好表現一學期，到了烤肉那一天，天氣卻十分潮溼，升起火烤肉的時刻，比預定時間晚了兩個小時，小孩子</w:t>
      </w:r>
      <w:proofErr w:type="gramStart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哪禁得住餓呢</w:t>
      </w:r>
      <w:proofErr w:type="gramEnd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？</w:t>
      </w:r>
      <w:proofErr w:type="gramStart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當烤好第</w:t>
      </w:r>
      <w:proofErr w:type="gramEnd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一隻蝦子，學生們趕緊夾了兩片吐司，第一時間不是送進自己嘴裡，而是睜著亮晶晶的大眼睛，雙手遞上給徐凡甘說：「老師，你快點吃。」</w:t>
      </w:r>
    </w:p>
    <w:p w:rsidR="00042007" w:rsidRPr="0098289F" w:rsidRDefault="00042007" w:rsidP="0098289F">
      <w:pPr>
        <w:autoSpaceDE w:val="0"/>
        <w:autoSpaceDN w:val="0"/>
        <w:adjustRightInd w:val="0"/>
        <w:spacing w:beforeLines="50" w:before="180" w:line="480" w:lineRule="exact"/>
        <w:ind w:firstLineChars="200" w:firstLine="560"/>
        <w:jc w:val="both"/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</w:pPr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徐凡甘的學生有人被嚴重家暴、有隔代教養、有清寒、有單親。「家訪」對徐凡甘</w:t>
      </w:r>
      <w:proofErr w:type="gramStart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來說是極其</w:t>
      </w:r>
      <w:proofErr w:type="gramEnd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重要的工作，他有好幾個小朋友到了五年級，都還沒有任何老師到家裡拜訪過，直到徐凡甘的不斷的溝通協調，家長才打開心防，讓他進家門，實際了解每一個家庭的困境。但一切磨難，都在小朋友雙手捧上的吐司裡，變的鮮甜甘美「他們終於懂了，我再也不是外來的陌生人了。」怎能想像，千里迢迢來到台南鄉下的小學校，過著每天打仗般的生活，只要一個夾</w:t>
      </w:r>
      <w:proofErr w:type="gramStart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著烤蝦的</w:t>
      </w:r>
      <w:proofErr w:type="gramEnd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吐司，就值得了？但</w:t>
      </w:r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lastRenderedPageBreak/>
        <w:t>是，對徐凡甘來說，這就夠了。</w:t>
      </w:r>
    </w:p>
    <w:p w:rsidR="00E264CC" w:rsidRPr="0098289F" w:rsidRDefault="00042007" w:rsidP="0098289F">
      <w:pPr>
        <w:autoSpaceDE w:val="0"/>
        <w:autoSpaceDN w:val="0"/>
        <w:adjustRightInd w:val="0"/>
        <w:spacing w:beforeLines="50" w:before="180" w:line="480" w:lineRule="exact"/>
        <w:rPr>
          <w:rFonts w:ascii="微軟正黑體" w:eastAsia="微軟正黑體" w:hAnsi="微軟正黑體" w:cs="Arial Unicode MS"/>
          <w:b/>
          <w:bCs/>
          <w:spacing w:val="20"/>
          <w:kern w:val="0"/>
          <w:szCs w:val="24"/>
        </w:rPr>
      </w:pPr>
      <w:r w:rsidRPr="0098289F">
        <w:rPr>
          <w:rFonts w:ascii="微軟正黑體" w:eastAsia="微軟正黑體" w:hAnsi="微軟正黑體" w:cs="Arial Unicode MS" w:hint="eastAsia"/>
          <w:b/>
          <w:bCs/>
          <w:spacing w:val="20"/>
          <w:kern w:val="0"/>
          <w:szCs w:val="24"/>
        </w:rPr>
        <w:t>「不要用我的成功來評價我，用我從失敗中又爬起來的次數來評價我。」</w:t>
      </w:r>
    </w:p>
    <w:p w:rsidR="00042007" w:rsidRPr="0098289F" w:rsidRDefault="00042007" w:rsidP="0098289F">
      <w:pPr>
        <w:autoSpaceDE w:val="0"/>
        <w:autoSpaceDN w:val="0"/>
        <w:adjustRightInd w:val="0"/>
        <w:spacing w:line="480" w:lineRule="exact"/>
        <w:ind w:firstLineChars="2600" w:firstLine="7280"/>
        <w:rPr>
          <w:rFonts w:ascii="微軟正黑體" w:eastAsia="微軟正黑體" w:hAnsi="微軟正黑體" w:cs="Arial Unicode MS"/>
          <w:b/>
          <w:bCs/>
          <w:spacing w:val="20"/>
          <w:kern w:val="0"/>
          <w:szCs w:val="24"/>
        </w:rPr>
      </w:pPr>
      <w:r w:rsidRPr="0098289F">
        <w:rPr>
          <w:rFonts w:ascii="微軟正黑體" w:eastAsia="微軟正黑體" w:hAnsi="微軟正黑體" w:cs="Arial Unicode MS" w:hint="eastAsia"/>
          <w:b/>
          <w:bCs/>
          <w:spacing w:val="20"/>
          <w:kern w:val="0"/>
          <w:szCs w:val="24"/>
        </w:rPr>
        <w:t>－</w:t>
      </w:r>
      <w:r w:rsidRPr="0098289F">
        <w:rPr>
          <w:rFonts w:ascii="微軟正黑體" w:eastAsia="微軟正黑體" w:hAnsi="微軟正黑體" w:cs="Arial Unicode MS"/>
          <w:b/>
          <w:bCs/>
          <w:spacing w:val="20"/>
          <w:kern w:val="0"/>
          <w:szCs w:val="24"/>
        </w:rPr>
        <w:t xml:space="preserve"> </w:t>
      </w:r>
      <w:r w:rsidRPr="0098289F">
        <w:rPr>
          <w:rFonts w:ascii="微軟正黑體" w:eastAsia="微軟正黑體" w:hAnsi="微軟正黑體" w:cs="Arial Unicode MS" w:hint="eastAsia"/>
          <w:b/>
          <w:bCs/>
          <w:spacing w:val="20"/>
          <w:kern w:val="0"/>
          <w:szCs w:val="24"/>
        </w:rPr>
        <w:t>南非前總統曼德拉</w:t>
      </w:r>
    </w:p>
    <w:p w:rsidR="00042007" w:rsidRPr="0098289F" w:rsidRDefault="00042007" w:rsidP="0098289F">
      <w:pPr>
        <w:autoSpaceDE w:val="0"/>
        <w:autoSpaceDN w:val="0"/>
        <w:adjustRightInd w:val="0"/>
        <w:spacing w:beforeLines="50" w:before="180" w:line="480" w:lineRule="exact"/>
        <w:ind w:firstLineChars="200" w:firstLine="560"/>
        <w:jc w:val="both"/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</w:pPr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看著自己</w:t>
      </w:r>
      <w:r w:rsidRPr="0098289F"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  <w:t xml:space="preserve">22 </w:t>
      </w:r>
      <w:proofErr w:type="gramStart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年來的</w:t>
      </w:r>
      <w:proofErr w:type="gramEnd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生命，徐凡甘認為自己的生命歷程，就像是一隻蝴蝶，他終其一生都得為生命戰鬥，如同蝴蝶的振翅，必須破繭而出。因為身體的限制，即使已經接受大哥捐贈腎臟的他，仍然要</w:t>
      </w:r>
      <w:proofErr w:type="gramStart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每天服抗排斥</w:t>
      </w:r>
      <w:proofErr w:type="gramEnd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藥，即便是一點感冒，在他身上都會演變成危及生命的大病。他不斷的去各級學校演講，</w:t>
      </w:r>
      <w:proofErr w:type="gramStart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去偏鄉</w:t>
      </w:r>
      <w:proofErr w:type="gramEnd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當老師，為了就是要讓有困難的人，都有面對逆境的力量；在困難中，有站起來的勇氣。有次演講過後，他收到</w:t>
      </w:r>
      <w:proofErr w:type="gramStart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一</w:t>
      </w:r>
      <w:proofErr w:type="gramEnd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封信，寫信的同學是一個也有嚴重腎臟病的高中生，信中寫著：「在無盡的黑夜裡，只要有</w:t>
      </w:r>
      <w:proofErr w:type="gramStart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那一顆閃著</w:t>
      </w:r>
      <w:proofErr w:type="gramEnd"/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微光的星星，你就能依著那一點點的光影前進，不再恐懼。」徐凡甘便是那一顆指引他前進的星星。徐凡甘的出現，讓他相信，他的未來可以很美好。</w:t>
      </w:r>
    </w:p>
    <w:p w:rsidR="00042007" w:rsidRPr="0098289F" w:rsidRDefault="00042007" w:rsidP="005B3B11">
      <w:pPr>
        <w:autoSpaceDE w:val="0"/>
        <w:autoSpaceDN w:val="0"/>
        <w:adjustRightInd w:val="0"/>
        <w:spacing w:beforeLines="50" w:before="180" w:line="480" w:lineRule="exact"/>
        <w:ind w:firstLineChars="200" w:firstLine="560"/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</w:pPr>
      <w:r w:rsidRPr="0098289F"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  <w:t xml:space="preserve">13 </w:t>
      </w:r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歲時，那莫名奇妙的一場感冒，醫生無預警的宣告終身洗腎。徐凡甘從自怨自艾到願意接納，他體認到，真正的成熟不是追求更完美的自己，而是去接納自己的脆弱；真正的勇敢，不是你不害怕；而是你「很害怕」，但你仍然面對挑戰，蹣跚前進。此刻的他，真切知道自己是幸福的。</w:t>
      </w:r>
    </w:p>
    <w:p w:rsidR="0065328B" w:rsidRPr="006D259C" w:rsidRDefault="00042007" w:rsidP="006D259C">
      <w:pPr>
        <w:autoSpaceDE w:val="0"/>
        <w:autoSpaceDN w:val="0"/>
        <w:adjustRightInd w:val="0"/>
        <w:spacing w:beforeLines="50" w:before="180" w:line="480" w:lineRule="exact"/>
        <w:ind w:firstLineChars="200" w:firstLine="560"/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</w:pPr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接下來，他即將在</w:t>
      </w:r>
      <w:r w:rsidR="0098289F"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  <w:t>2015</w:t>
      </w:r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年的暑假，出書講述自己的故事，他也期待在三十歲之前，成立腎臟病童的互助協會，要告訴所有和他有類似遭遇的孩子：「嘿，哥哥在這裡，有我的陪伴，你一點都不孤單。」</w:t>
      </w:r>
      <w:r w:rsidRPr="0098289F"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  <w:t xml:space="preserve">( </w:t>
      </w:r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轉載自</w:t>
      </w:r>
      <w:r w:rsidR="00831729" w:rsidRPr="0098289F">
        <w:rPr>
          <w:rFonts w:ascii="微軟正黑體" w:eastAsia="微軟正黑體" w:hAnsi="微軟正黑體" w:cs="Arial Unicode MS" w:hint="eastAsia"/>
          <w:bCs/>
          <w:noProof/>
          <w:spacing w:val="20"/>
          <w:kern w:val="0"/>
          <w:szCs w:val="24"/>
        </w:rPr>
        <w:drawing>
          <wp:inline distT="0" distB="0" distL="0" distR="0" wp14:anchorId="0756FE31" wp14:editId="2F6250E7">
            <wp:extent cx="960120" cy="1600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89F">
        <w:rPr>
          <w:rFonts w:ascii="微軟正黑體" w:eastAsia="微軟正黑體" w:hAnsi="微軟正黑體" w:cs="Arial Unicode MS" w:hint="eastAsia"/>
          <w:bCs/>
          <w:spacing w:val="20"/>
          <w:kern w:val="0"/>
          <w:szCs w:val="24"/>
        </w:rPr>
        <w:t>關鍵評論網</w:t>
      </w:r>
      <w:r w:rsidRPr="0098289F">
        <w:rPr>
          <w:rFonts w:ascii="微軟正黑體" w:eastAsia="微軟正黑體" w:hAnsi="微軟正黑體" w:cs="Arial Unicode MS"/>
          <w:bCs/>
          <w:spacing w:val="20"/>
          <w:kern w:val="0"/>
          <w:szCs w:val="24"/>
        </w:rPr>
        <w:t>)</w:t>
      </w:r>
    </w:p>
    <w:p w:rsidR="00042007" w:rsidRPr="00525CF9" w:rsidRDefault="0065328B" w:rsidP="00E264CC">
      <w:pPr>
        <w:autoSpaceDE w:val="0"/>
        <w:autoSpaceDN w:val="0"/>
        <w:adjustRightInd w:val="0"/>
        <w:spacing w:line="600" w:lineRule="exact"/>
        <w:rPr>
          <w:rFonts w:ascii="微軟正黑體" w:eastAsia="微軟正黑體" w:hAnsi="微軟正黑體" w:cs="Arial Unicode MS"/>
          <w:bCs/>
          <w:color w:val="FFFFFF"/>
          <w:spacing w:val="20"/>
          <w:kern w:val="0"/>
          <w:sz w:val="28"/>
          <w:szCs w:val="28"/>
        </w:rPr>
      </w:pPr>
      <w:r w:rsidRPr="00525CF9">
        <w:rPr>
          <w:rFonts w:ascii="微軟正黑體" w:eastAsia="微軟正黑體" w:hAnsi="微軟正黑體" w:cs="Arial Unicode MS"/>
          <w:bCs/>
          <w:noProof/>
          <w:color w:val="FFFFFF"/>
          <w:spacing w:val="2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98E7F" wp14:editId="6D4CA45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526280" cy="3573780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280" cy="3573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28B" w:rsidRDefault="006532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BDC780" wp14:editId="149B2BB4">
                                  <wp:extent cx="4305300" cy="2651760"/>
                                  <wp:effectExtent l="0" t="0" r="0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5300" cy="2651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0;width:356.4pt;height:281.4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" filled="f" stroked="f">
                <v:textbox>
                  <w:txbxContent>
                    <w:p w:rsidR="0065328B" w:rsidRDefault="0065328B">
                      <w:r>
                        <w:rPr>
                          <w:noProof/>
                        </w:rPr>
                        <w:drawing>
                          <wp:inline distT="0" distB="0" distL="0" distR="0" wp14:anchorId="1DBDC780" wp14:editId="149B2BB4">
                            <wp:extent cx="4305300" cy="2651760"/>
                            <wp:effectExtent l="0" t="0" r="0" b="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5300" cy="2651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2007" w:rsidRPr="00525CF9">
        <w:rPr>
          <w:rFonts w:ascii="微軟正黑體" w:eastAsia="微軟正黑體" w:hAnsi="微軟正黑體" w:cs="Arial Unicode MS" w:hint="eastAsia"/>
          <w:bCs/>
          <w:color w:val="FFFFFF"/>
          <w:spacing w:val="20"/>
          <w:kern w:val="0"/>
          <w:sz w:val="28"/>
          <w:szCs w:val="28"/>
        </w:rPr>
        <w:t>財團法人中華民國腎臟基金會</w:t>
      </w:r>
      <w:bookmarkStart w:id="0" w:name="_GoBack"/>
      <w:bookmarkEnd w:id="0"/>
    </w:p>
    <w:sectPr w:rsidR="00042007" w:rsidRPr="00525CF9" w:rsidSect="00CA062F">
      <w:footerReference w:type="default" r:id="rId9"/>
      <w:pgSz w:w="11906" w:h="16838"/>
      <w:pgMar w:top="1134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E46" w:rsidRDefault="00AE4E46" w:rsidP="003E0787">
      <w:r>
        <w:separator/>
      </w:r>
    </w:p>
  </w:endnote>
  <w:endnote w:type="continuationSeparator" w:id="0">
    <w:p w:rsidR="00AE4E46" w:rsidRDefault="00AE4E46" w:rsidP="003E0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8955723"/>
      <w:docPartObj>
        <w:docPartGallery w:val="Page Numbers (Bottom of Page)"/>
        <w:docPartUnique/>
      </w:docPartObj>
    </w:sdtPr>
    <w:sdtContent>
      <w:p w:rsidR="003E0787" w:rsidRDefault="003E0787">
        <w:pPr>
          <w:pStyle w:val="a7"/>
          <w:jc w:val="center"/>
        </w:pPr>
        <w:r>
          <w:rPr>
            <w:rFonts w:hint="eastAsia"/>
          </w:rP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A062F" w:rsidRPr="00CA062F">
          <w:rPr>
            <w:noProof/>
            <w:lang w:val="zh-TW"/>
          </w:rPr>
          <w:t>3</w:t>
        </w:r>
        <w:r>
          <w:fldChar w:fldCharType="end"/>
        </w:r>
        <w:r>
          <w:rPr>
            <w:rFonts w:hint="eastAsia"/>
          </w:rPr>
          <w:t>-</w:t>
        </w:r>
      </w:p>
    </w:sdtContent>
  </w:sdt>
  <w:p w:rsidR="003E0787" w:rsidRDefault="003E078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E46" w:rsidRDefault="00AE4E46" w:rsidP="003E0787">
      <w:r>
        <w:separator/>
      </w:r>
    </w:p>
  </w:footnote>
  <w:footnote w:type="continuationSeparator" w:id="0">
    <w:p w:rsidR="00AE4E46" w:rsidRDefault="00AE4E46" w:rsidP="003E07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007"/>
    <w:rsid w:val="0003523C"/>
    <w:rsid w:val="00042007"/>
    <w:rsid w:val="003B11CF"/>
    <w:rsid w:val="003D2A8B"/>
    <w:rsid w:val="003E0787"/>
    <w:rsid w:val="00525CF9"/>
    <w:rsid w:val="005A2854"/>
    <w:rsid w:val="005B3B11"/>
    <w:rsid w:val="0065328B"/>
    <w:rsid w:val="00682A5B"/>
    <w:rsid w:val="006D259C"/>
    <w:rsid w:val="006D5A3F"/>
    <w:rsid w:val="007F3B62"/>
    <w:rsid w:val="00831729"/>
    <w:rsid w:val="0098289F"/>
    <w:rsid w:val="009B6765"/>
    <w:rsid w:val="00AE4E46"/>
    <w:rsid w:val="00B74B7F"/>
    <w:rsid w:val="00BB7F2B"/>
    <w:rsid w:val="00BF3E5E"/>
    <w:rsid w:val="00CA062F"/>
    <w:rsid w:val="00D317DF"/>
    <w:rsid w:val="00E264CC"/>
    <w:rsid w:val="00EF4BC6"/>
    <w:rsid w:val="00F05845"/>
    <w:rsid w:val="00F6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7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3172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E07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E078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E07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E078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7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3172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E07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E078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E07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E078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358</Words>
  <Characters>2045</Characters>
  <Application>Microsoft Office Word</Application>
  <DocSecurity>0</DocSecurity>
  <Lines>17</Lines>
  <Paragraphs>4</Paragraphs>
  <ScaleCrop>false</ScaleCrop>
  <Company>Hewlett-Packard Company</Company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ling_劉幼玲</dc:creator>
  <cp:lastModifiedBy>ling_劉幼玲</cp:lastModifiedBy>
  <cp:revision>4</cp:revision>
  <dcterms:created xsi:type="dcterms:W3CDTF">2015-12-02T01:19:00Z</dcterms:created>
  <dcterms:modified xsi:type="dcterms:W3CDTF">2015-12-02T01:21:00Z</dcterms:modified>
</cp:coreProperties>
</file>